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1178"/>
        <w:gridCol w:w="1178"/>
        <w:gridCol w:w="1178"/>
        <w:gridCol w:w="1178"/>
        <w:gridCol w:w="1178"/>
        <w:gridCol w:w="1178"/>
        <w:gridCol w:w="1178"/>
      </w:tblGrid>
      <w:tr w:rsidR="00E866D7" w:rsidRPr="004D1238" w:rsidTr="00D81503">
        <w:trPr>
          <w:cantSplit/>
        </w:trPr>
        <w:tc>
          <w:tcPr>
            <w:tcW w:w="10232" w:type="dxa"/>
            <w:gridSpan w:val="8"/>
            <w:tcBorders>
              <w:bottom w:val="single" w:sz="4" w:space="0" w:color="auto"/>
            </w:tcBorders>
            <w:vAlign w:val="center"/>
          </w:tcPr>
          <w:p w:rsidR="00E866D7" w:rsidRDefault="00E866D7" w:rsidP="00B35D12">
            <w:pPr>
              <w:pStyle w:val="1StTabbersichto"/>
            </w:pPr>
            <w:r w:rsidRPr="00E866D7">
              <w:rPr>
                <w:b w:val="0"/>
              </w:rPr>
              <w:t>Tabelle 2.</w:t>
            </w:r>
            <w:r w:rsidR="00B35D12">
              <w:rPr>
                <w:b w:val="0"/>
              </w:rPr>
              <w:t>2</w:t>
            </w:r>
            <w:r w:rsidRPr="00E866D7">
              <w:rPr>
                <w:b w:val="0"/>
              </w:rPr>
              <w:t>:</w:t>
            </w:r>
            <w:r w:rsidRPr="00E866D7">
              <w:rPr>
                <w:b w:val="0"/>
              </w:rPr>
              <w:tab/>
            </w:r>
            <w:r w:rsidRPr="0061132A">
              <w:t xml:space="preserve">Entwicklung der Produktionsmengen ausgewählter Molkereiprodukte in </w:t>
            </w:r>
            <w:r w:rsidRPr="002C3997">
              <w:t>Bayern (in t)</w:t>
            </w:r>
            <w:bookmarkStart w:id="0" w:name="_GoBack"/>
            <w:bookmarkEnd w:id="0"/>
          </w:p>
        </w:tc>
      </w:tr>
      <w:tr w:rsidR="00E866D7" w:rsidRPr="004D1238" w:rsidTr="002C3997">
        <w:trPr>
          <w:cantSplit/>
        </w:trPr>
        <w:tc>
          <w:tcPr>
            <w:tcW w:w="19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D7" w:rsidRPr="000F7293" w:rsidRDefault="00E866D7" w:rsidP="00E866D7">
            <w:pPr>
              <w:pStyle w:val="1StTabelleKopf"/>
              <w:keepNext w:val="0"/>
              <w:widowControl w:val="0"/>
            </w:pPr>
            <w:r w:rsidRPr="000F7293">
              <w:t>Erzeugnis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6D7" w:rsidRPr="000F7293" w:rsidRDefault="00E866D7" w:rsidP="00E866D7">
            <w:pPr>
              <w:pStyle w:val="1StTabelleKopf"/>
              <w:keepNext w:val="0"/>
              <w:widowControl w:val="0"/>
            </w:pPr>
            <w:r w:rsidRPr="000F7293">
              <w:t>2012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6D7" w:rsidRPr="000F7293" w:rsidRDefault="00E866D7" w:rsidP="00E866D7">
            <w:pPr>
              <w:pStyle w:val="1StTabelleKopf"/>
              <w:keepNext w:val="0"/>
              <w:widowControl w:val="0"/>
            </w:pPr>
            <w:r w:rsidRPr="000F7293">
              <w:t>2013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6D7" w:rsidRPr="000F7293" w:rsidRDefault="00E866D7" w:rsidP="00E866D7">
            <w:pPr>
              <w:pStyle w:val="1StTabelleKopf"/>
              <w:keepNext w:val="0"/>
              <w:widowControl w:val="0"/>
            </w:pPr>
            <w:r w:rsidRPr="000F7293">
              <w:t>2014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6D7" w:rsidRPr="000F7293" w:rsidRDefault="00E866D7" w:rsidP="00E866D7">
            <w:pPr>
              <w:pStyle w:val="1StTabelleKopf"/>
              <w:keepNext w:val="0"/>
              <w:widowControl w:val="0"/>
            </w:pPr>
            <w:r w:rsidRPr="000F7293">
              <w:t>2015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6D7" w:rsidRPr="000F7293" w:rsidRDefault="00E866D7" w:rsidP="00E866D7">
            <w:pPr>
              <w:pStyle w:val="1StTabelleKopf"/>
              <w:keepNext w:val="0"/>
              <w:widowControl w:val="0"/>
            </w:pPr>
            <w:r>
              <w:t>2016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6D7" w:rsidRPr="00844BF7" w:rsidRDefault="00E866D7" w:rsidP="00E866D7">
            <w:pPr>
              <w:pStyle w:val="1StTabelleKopf"/>
              <w:keepNext w:val="0"/>
              <w:widowControl w:val="0"/>
              <w:rPr>
                <w:vertAlign w:val="superscript"/>
              </w:rPr>
            </w:pPr>
            <w:r>
              <w:t>2017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866D7" w:rsidRDefault="00E866D7" w:rsidP="00E866D7">
            <w:pPr>
              <w:pStyle w:val="1StTabelleKopf"/>
              <w:keepNext w:val="0"/>
              <w:widowControl w:val="0"/>
            </w:pPr>
            <w:r>
              <w:t>2018</w:t>
            </w:r>
            <w:r>
              <w:rPr>
                <w:vertAlign w:val="superscript"/>
              </w:rPr>
              <w:t>1)</w:t>
            </w:r>
          </w:p>
        </w:tc>
      </w:tr>
      <w:tr w:rsidR="00E866D7" w:rsidRPr="00A146F1" w:rsidTr="002C3997"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6D7" w:rsidRPr="000F7293" w:rsidRDefault="00E866D7" w:rsidP="00E866D7">
            <w:pPr>
              <w:pStyle w:val="1StTab1Zeile"/>
              <w:keepNext w:val="0"/>
              <w:widowControl w:val="0"/>
            </w:pPr>
            <w:r w:rsidRPr="000F7293">
              <w:t>Konsummilch</w:t>
            </w:r>
            <w:r>
              <w:tab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6D7" w:rsidRPr="006E0743" w:rsidRDefault="00E866D7" w:rsidP="00E866D7">
            <w:pPr>
              <w:pStyle w:val="1StTab1Zeile"/>
              <w:keepNext w:val="0"/>
              <w:widowControl w:val="0"/>
              <w:jc w:val="right"/>
            </w:pPr>
            <w:r w:rsidRPr="006E0743">
              <w:t>815.813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E866D7" w:rsidRPr="006E0743" w:rsidRDefault="00E866D7" w:rsidP="00E866D7">
            <w:pPr>
              <w:pStyle w:val="1StTab1Zeile"/>
              <w:keepNext w:val="0"/>
              <w:widowControl w:val="0"/>
              <w:jc w:val="right"/>
            </w:pPr>
            <w:r w:rsidRPr="006E0743">
              <w:t>804.977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E866D7" w:rsidRPr="006E0743" w:rsidRDefault="00E866D7" w:rsidP="00E866D7">
            <w:pPr>
              <w:pStyle w:val="1StTab1Zeile"/>
              <w:keepNext w:val="0"/>
              <w:widowControl w:val="0"/>
              <w:jc w:val="right"/>
            </w:pPr>
            <w:r w:rsidRPr="006E0743">
              <w:t>826.982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E866D7" w:rsidRPr="006E0743" w:rsidRDefault="00E866D7" w:rsidP="00E866D7">
            <w:pPr>
              <w:pStyle w:val="1StTab1Zeile"/>
              <w:keepNext w:val="0"/>
              <w:widowControl w:val="0"/>
              <w:jc w:val="right"/>
            </w:pPr>
            <w:r w:rsidRPr="006E0743">
              <w:t>892.389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866D7" w:rsidRPr="006E0743" w:rsidRDefault="00E866D7" w:rsidP="00E866D7">
            <w:pPr>
              <w:pStyle w:val="1StTab1Zeile"/>
              <w:keepNext w:val="0"/>
              <w:widowControl w:val="0"/>
              <w:jc w:val="right"/>
            </w:pPr>
            <w:r w:rsidRPr="006E0743">
              <w:t>873.418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866D7" w:rsidRPr="006E0743" w:rsidRDefault="00E866D7" w:rsidP="00E866D7">
            <w:pPr>
              <w:pStyle w:val="1StTab1Zeile"/>
              <w:keepNext w:val="0"/>
              <w:widowControl w:val="0"/>
              <w:jc w:val="right"/>
            </w:pPr>
            <w:r w:rsidRPr="006E0743">
              <w:t>877.413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866D7" w:rsidRPr="006E0743" w:rsidRDefault="00E866D7" w:rsidP="00E866D7">
            <w:pPr>
              <w:pStyle w:val="1StTab1Zeile"/>
              <w:keepNext w:val="0"/>
              <w:widowControl w:val="0"/>
              <w:jc w:val="right"/>
            </w:pPr>
            <w:r w:rsidRPr="006E0743">
              <w:t>830.833</w:t>
            </w:r>
          </w:p>
        </w:tc>
      </w:tr>
      <w:tr w:rsidR="00E866D7" w:rsidRPr="004D1238" w:rsidTr="002C3997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866D7" w:rsidRPr="000F7293" w:rsidRDefault="00E866D7" w:rsidP="00E866D7">
            <w:pPr>
              <w:pStyle w:val="1StTabelle"/>
              <w:keepNext w:val="0"/>
              <w:widowControl w:val="0"/>
            </w:pPr>
            <w:r w:rsidRPr="000F7293">
              <w:t>Milchmischerzeugnisse</w:t>
            </w:r>
            <w:r>
              <w:tab/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1.121.801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1.130.674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1.119.590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1.135.550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1.161.143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1.128.483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1.125.425</w:t>
            </w:r>
          </w:p>
        </w:tc>
      </w:tr>
      <w:tr w:rsidR="00E866D7" w:rsidRPr="004D1238" w:rsidTr="002C3997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866D7" w:rsidRPr="000F7293" w:rsidRDefault="00E866D7" w:rsidP="00E866D7">
            <w:pPr>
              <w:pStyle w:val="1StTabelle"/>
              <w:keepNext w:val="0"/>
              <w:widowControl w:val="0"/>
            </w:pPr>
            <w:r w:rsidRPr="000F7293">
              <w:t>Sahneerzeugnisse</w:t>
            </w:r>
            <w:r>
              <w:tab/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121.332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125.030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125.736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121.563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118.362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113.786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108.210</w:t>
            </w:r>
          </w:p>
        </w:tc>
      </w:tr>
      <w:tr w:rsidR="00E866D7" w:rsidRPr="004D1238" w:rsidTr="002C3997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866D7" w:rsidRPr="000F7293" w:rsidRDefault="00E866D7" w:rsidP="00E866D7">
            <w:pPr>
              <w:pStyle w:val="1StTabelle"/>
              <w:keepNext w:val="0"/>
              <w:widowControl w:val="0"/>
            </w:pPr>
            <w:r w:rsidRPr="000F7293">
              <w:t>Buttermilcherzeugnisse</w:t>
            </w:r>
            <w:r>
              <w:tab/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28.110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26.460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19.783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14.398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15.279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13.555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9.918</w:t>
            </w:r>
          </w:p>
        </w:tc>
      </w:tr>
      <w:tr w:rsidR="00E866D7" w:rsidRPr="004D1238" w:rsidTr="002C3997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866D7" w:rsidRPr="000F7293" w:rsidRDefault="00E866D7" w:rsidP="00E866D7">
            <w:pPr>
              <w:pStyle w:val="1StTabelle"/>
              <w:keepNext w:val="0"/>
              <w:widowControl w:val="0"/>
            </w:pPr>
            <w:r w:rsidRPr="000F7293">
              <w:t>Joghurterzeugnisse</w:t>
            </w:r>
            <w:r>
              <w:tab/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159.427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166.752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175.886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187.412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198.123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205.247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222.286</w:t>
            </w:r>
          </w:p>
        </w:tc>
      </w:tr>
      <w:tr w:rsidR="00E866D7" w:rsidRPr="004D1238" w:rsidTr="002C3997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866D7" w:rsidRPr="000F7293" w:rsidRDefault="00E866D7" w:rsidP="00E866D7">
            <w:pPr>
              <w:pStyle w:val="1StTabelle"/>
              <w:keepNext w:val="0"/>
              <w:widowControl w:val="0"/>
            </w:pPr>
            <w:r w:rsidRPr="000F7293">
              <w:t>Käse</w:t>
            </w:r>
            <w:r>
              <w:tab/>
            </w:r>
            <w:r>
              <w:tab/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834.580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874.434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902.325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917.401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918.443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932.615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968.600</w:t>
            </w:r>
          </w:p>
        </w:tc>
      </w:tr>
      <w:tr w:rsidR="00E866D7" w:rsidRPr="004D1238" w:rsidTr="002C3997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866D7" w:rsidRPr="000F7293" w:rsidRDefault="00E866D7" w:rsidP="00E866D7">
            <w:pPr>
              <w:pStyle w:val="1StTabelle"/>
              <w:keepNext w:val="0"/>
              <w:widowControl w:val="0"/>
            </w:pPr>
            <w:r w:rsidRPr="000F7293">
              <w:t>Magermilchpulver</w:t>
            </w:r>
            <w:r>
              <w:tab/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26.385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29.696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39.250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33.262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40.886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36.801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38.329</w:t>
            </w:r>
          </w:p>
        </w:tc>
      </w:tr>
      <w:tr w:rsidR="00E866D7" w:rsidRPr="004D1238" w:rsidTr="002C3997"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866D7" w:rsidRPr="000F7293" w:rsidRDefault="00E866D7" w:rsidP="00E866D7">
            <w:pPr>
              <w:pStyle w:val="1StTabelle"/>
              <w:keepNext w:val="0"/>
              <w:widowControl w:val="0"/>
            </w:pPr>
            <w:r w:rsidRPr="000F7293">
              <w:t>Butter</w:t>
            </w:r>
            <w:r>
              <w:tab/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80.448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86.118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87.501</w:t>
            </w:r>
          </w:p>
        </w:tc>
        <w:tc>
          <w:tcPr>
            <w:tcW w:w="1178" w:type="dxa"/>
            <w:vAlign w:val="center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88.960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91.576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91.948</w:t>
            </w:r>
          </w:p>
        </w:tc>
        <w:tc>
          <w:tcPr>
            <w:tcW w:w="1178" w:type="dxa"/>
          </w:tcPr>
          <w:p w:rsidR="00E866D7" w:rsidRPr="00E866D7" w:rsidRDefault="00E866D7" w:rsidP="00774C7A">
            <w:pPr>
              <w:pStyle w:val="1StTabelle"/>
              <w:jc w:val="right"/>
            </w:pPr>
            <w:r w:rsidRPr="00E866D7">
              <w:t>93.932</w:t>
            </w:r>
          </w:p>
        </w:tc>
      </w:tr>
      <w:tr w:rsidR="00E866D7" w:rsidRPr="004D1238" w:rsidTr="00A06E5B">
        <w:tc>
          <w:tcPr>
            <w:tcW w:w="10232" w:type="dxa"/>
            <w:gridSpan w:val="8"/>
            <w:vAlign w:val="center"/>
          </w:tcPr>
          <w:p w:rsidR="00E866D7" w:rsidRPr="00E866D7" w:rsidRDefault="00E866D7" w:rsidP="00E866D7">
            <w:pPr>
              <w:pStyle w:val="1StTabelleFuhng"/>
              <w:tabs>
                <w:tab w:val="right" w:pos="14432"/>
              </w:tabs>
            </w:pPr>
            <w:r w:rsidRPr="007B200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83A9E32" wp14:editId="5BD3D814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720090" cy="635"/>
                      <wp:effectExtent l="6985" t="11430" r="6350" b="6985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2pt,3.15pt" to="5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7E0305">
              <w:rPr>
                <w:vertAlign w:val="superscript"/>
              </w:rPr>
              <w:t>1)</w:t>
            </w:r>
            <w:r>
              <w:t xml:space="preserve"> Vorläufig.</w:t>
            </w:r>
          </w:p>
        </w:tc>
      </w:tr>
    </w:tbl>
    <w:p w:rsidR="00E866D7" w:rsidRPr="008A2183" w:rsidRDefault="00E866D7"/>
    <w:sectPr w:rsidR="00E866D7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4934"/>
    <w:rsid w:val="00056510"/>
    <w:rsid w:val="001F6118"/>
    <w:rsid w:val="002463B8"/>
    <w:rsid w:val="002500DE"/>
    <w:rsid w:val="002764A7"/>
    <w:rsid w:val="002B5D75"/>
    <w:rsid w:val="002C3997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132A"/>
    <w:rsid w:val="00616807"/>
    <w:rsid w:val="00626F91"/>
    <w:rsid w:val="006320EE"/>
    <w:rsid w:val="00693530"/>
    <w:rsid w:val="00715A22"/>
    <w:rsid w:val="00744561"/>
    <w:rsid w:val="00774C7A"/>
    <w:rsid w:val="007B45EF"/>
    <w:rsid w:val="007E7990"/>
    <w:rsid w:val="008455B1"/>
    <w:rsid w:val="00853522"/>
    <w:rsid w:val="008A2183"/>
    <w:rsid w:val="00923ACA"/>
    <w:rsid w:val="00987D09"/>
    <w:rsid w:val="00A146F1"/>
    <w:rsid w:val="00A166E0"/>
    <w:rsid w:val="00A32967"/>
    <w:rsid w:val="00B35D12"/>
    <w:rsid w:val="00B431ED"/>
    <w:rsid w:val="00B87F34"/>
    <w:rsid w:val="00C1686B"/>
    <w:rsid w:val="00C91812"/>
    <w:rsid w:val="00C9518A"/>
    <w:rsid w:val="00CD3C2F"/>
    <w:rsid w:val="00D805AD"/>
    <w:rsid w:val="00D81503"/>
    <w:rsid w:val="00D91790"/>
    <w:rsid w:val="00DC1FA4"/>
    <w:rsid w:val="00E121A5"/>
    <w:rsid w:val="00E837C6"/>
    <w:rsid w:val="00E866D7"/>
    <w:rsid w:val="00E921B3"/>
    <w:rsid w:val="00EA216F"/>
    <w:rsid w:val="00F545DA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9557-CC66-45AA-9EC2-B957AB6A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2020-06-05T05:33:00Z</dcterms:created>
  <dcterms:modified xsi:type="dcterms:W3CDTF">2020-06-22T06:49:00Z</dcterms:modified>
</cp:coreProperties>
</file>